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125757">
      <w:pPr>
        <w:rPr>
          <w:sz w:val="44"/>
          <w:szCs w:val="44"/>
        </w:rPr>
      </w:pP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  <w:sz w:val="44"/>
          <w:szCs w:val="44"/>
          <w:lang w:val="en-US" w:eastAsia="zh-CN"/>
        </w:rPr>
        <w:t>ME Tools Installation Instruction Guide</w:t>
      </w:r>
    </w:p>
    <w:p w14:paraId="06EF971A">
      <w:pPr>
        <w:rPr>
          <w:rFonts w:hint="eastAsia"/>
        </w:rPr>
      </w:pPr>
    </w:p>
    <w:p w14:paraId="08589B43">
      <w:pPr>
        <w:rPr>
          <w:rFonts w:hint="eastAsia"/>
        </w:rPr>
      </w:pPr>
    </w:p>
    <w:p w14:paraId="1FF62C92">
      <w:pPr>
        <w:jc w:val="left"/>
        <w:rPr>
          <w:rFonts w:hint="eastAsia"/>
        </w:rPr>
      </w:pPr>
    </w:p>
    <w:p w14:paraId="3DF8399B">
      <w:pPr>
        <w:numPr>
          <w:ilvl w:val="0"/>
          <w:numId w:val="1"/>
        </w:numPr>
        <w:jc w:val="left"/>
        <w:rPr>
          <w:rFonts w:hint="eastAsia" w:eastAsiaTheme="minorEastAsia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Please close all applications and save your documents before starting the installation. Connect the power adapter. If the following prompt appears, please select “No”.</w:t>
      </w:r>
      <w:r>
        <w:rPr>
          <w:rFonts w:hint="eastAsia"/>
          <w:color w:val="auto"/>
          <w:lang w:val="en-US" w:eastAsia="zh-CN"/>
        </w:rPr>
        <w:br w:type="textWrapping"/>
      </w:r>
      <w:r>
        <w:rPr>
          <w:rFonts w:hint="eastAsia" w:eastAsiaTheme="minorEastAsia"/>
          <w:color w:val="auto"/>
          <w:lang w:eastAsia="zh-CN"/>
        </w:rPr>
        <w:drawing>
          <wp:inline distT="0" distB="0" distL="114300" distR="114300">
            <wp:extent cx="5268595" cy="2813685"/>
            <wp:effectExtent l="0" t="0" r="4445" b="5715"/>
            <wp:docPr id="6" name="图片 6" descr="Screenshot 2024-12-10 175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Screenshot 2024-12-10 17564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81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FFED846">
      <w:pPr>
        <w:numPr>
          <w:numId w:val="0"/>
        </w:numPr>
        <w:jc w:val="left"/>
        <w:rPr>
          <w:rFonts w:hint="eastAsia" w:eastAsiaTheme="minorEastAsia"/>
          <w:color w:val="auto"/>
          <w:lang w:eastAsia="zh-CN"/>
        </w:rPr>
      </w:pPr>
    </w:p>
    <w:p w14:paraId="1E779055">
      <w:pPr>
        <w:numPr>
          <w:ilvl w:val="0"/>
          <w:numId w:val="1"/>
        </w:numPr>
        <w:ind w:left="0" w:leftChars="0" w:firstLine="0" w:firstLineChars="0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If you select “Yes”, you will not be able to proceed with the subsequent installation steps. The image below shows a failure caused by not connecting the power adapter.</w:t>
      </w:r>
    </w:p>
    <w:p w14:paraId="7712A9EE">
      <w:pPr>
        <w:numPr>
          <w:ilvl w:val="0"/>
          <w:numId w:val="0"/>
        </w:numPr>
        <w:rPr>
          <w:rFonts w:hint="eastAsia" w:eastAsiaTheme="minorEastAsia"/>
          <w:color w:val="auto"/>
          <w:lang w:eastAsia="zh-CN"/>
        </w:rPr>
      </w:pPr>
      <w:r>
        <w:rPr>
          <w:rFonts w:hint="eastAsia" w:eastAsiaTheme="minorEastAsia"/>
          <w:color w:val="auto"/>
          <w:lang w:eastAsia="zh-CN"/>
        </w:rPr>
        <w:drawing>
          <wp:inline distT="0" distB="0" distL="114300" distR="114300">
            <wp:extent cx="5268595" cy="2813685"/>
            <wp:effectExtent l="0" t="0" r="4445" b="5715"/>
            <wp:docPr id="7" name="图片 7" descr="Screenshot 2024-12-10 1759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Screenshot 2024-12-10 17591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81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6A3C73">
      <w:pPr>
        <w:numPr>
          <w:ilvl w:val="0"/>
          <w:numId w:val="0"/>
        </w:numPr>
        <w:rPr>
          <w:rFonts w:hint="eastAsia"/>
          <w:color w:val="auto"/>
          <w:lang w:val="en-US" w:eastAsia="zh-CN"/>
        </w:rPr>
      </w:pPr>
    </w:p>
    <w:p w14:paraId="7B3B8ED6">
      <w:pPr>
        <w:numPr>
          <w:ilvl w:val="0"/>
          <w:numId w:val="1"/>
        </w:numPr>
        <w:ind w:left="0" w:leftChars="0" w:firstLine="0" w:firstLineChars="0"/>
        <w:rPr>
          <w:rFonts w:hint="default" w:eastAsiaTheme="minor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If the current software version on your computer is the same or lower, the upgrade cannot proceed. Please refer to the following image.</w:t>
      </w:r>
    </w:p>
    <w:p w14:paraId="42599DA9">
      <w:pPr>
        <w:numPr>
          <w:ilvl w:val="0"/>
          <w:numId w:val="0"/>
        </w:numPr>
        <w:rPr>
          <w:rFonts w:hint="eastAsia" w:eastAsiaTheme="minorEastAsia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 xml:space="preserve">             </w:t>
      </w:r>
      <w:r>
        <w:rPr>
          <w:rFonts w:hint="eastAsia" w:eastAsiaTheme="minorEastAsia"/>
          <w:color w:val="auto"/>
          <w:lang w:eastAsia="zh-CN"/>
        </w:rPr>
        <w:drawing>
          <wp:inline distT="0" distB="0" distL="114300" distR="114300">
            <wp:extent cx="3375660" cy="1882140"/>
            <wp:effectExtent l="0" t="0" r="7620" b="7620"/>
            <wp:docPr id="8" name="图片 8" descr="F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FM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75660" cy="1882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0D46E1">
      <w:pPr>
        <w:rPr>
          <w:rFonts w:hint="eastAsia" w:eastAsiaTheme="minorEastAsia"/>
          <w:color w:val="auto"/>
          <w:lang w:eastAsia="zh-CN"/>
        </w:rPr>
      </w:pPr>
    </w:p>
    <w:p w14:paraId="5761EFCE">
      <w:pPr>
        <w:numPr>
          <w:ilvl w:val="0"/>
          <w:numId w:val="1"/>
        </w:numPr>
        <w:ind w:left="0" w:leftChars="0" w:firstLine="0" w:firstLineChars="0"/>
        <w:rPr>
          <w:rFonts w:hint="default"/>
          <w:color w:val="auto"/>
          <w:lang w:val="en-US"/>
        </w:rPr>
      </w:pPr>
      <w:r>
        <w:rPr>
          <w:rFonts w:hint="eastAsia"/>
          <w:color w:val="auto"/>
          <w:lang w:val="en-US" w:eastAsia="zh-CN"/>
        </w:rPr>
        <w:t xml:space="preserve"> After extracting the package, open the folder and locate the corresponding EXE executable file.</w:t>
      </w:r>
    </w:p>
    <w:p w14:paraId="411A7904">
      <w:pPr>
        <w:rPr>
          <w:rFonts w:hint="eastAsia" w:eastAsiaTheme="minorEastAsia"/>
          <w:color w:val="auto"/>
          <w:lang w:eastAsia="zh-CN"/>
        </w:rPr>
      </w:pPr>
      <w:r>
        <w:rPr>
          <w:rFonts w:hint="eastAsia" w:eastAsiaTheme="minorEastAsia"/>
          <w:color w:val="auto"/>
          <w:lang w:eastAsia="zh-CN"/>
        </w:rPr>
        <w:drawing>
          <wp:inline distT="0" distB="0" distL="114300" distR="114300">
            <wp:extent cx="5270500" cy="2777490"/>
            <wp:effectExtent l="0" t="0" r="2540" b="11430"/>
            <wp:docPr id="1" name="图片 1" descr="Screenshot 2025-05-15 020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Screenshot 2025-05-15 02074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77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37C602">
      <w:pPr>
        <w:numPr>
          <w:ilvl w:val="0"/>
          <w:numId w:val="2"/>
        </w:numPr>
        <w:rPr>
          <w:color w:val="auto"/>
        </w:rPr>
      </w:pPr>
      <w:r>
        <w:rPr>
          <w:rFonts w:hint="eastAsia"/>
          <w:color w:val="auto"/>
          <w:lang w:val="en-US" w:eastAsia="zh-CN"/>
        </w:rPr>
        <w:t>Right-click the file and select the option shown below. Please ensure that the installation is executed as an administrator.</w:t>
      </w:r>
    </w:p>
    <w:p w14:paraId="381DC6B8">
      <w:pPr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5267960" cy="2776220"/>
            <wp:effectExtent l="0" t="0" r="5080" b="1270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77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A4A68">
      <w:pPr>
        <w:numPr>
          <w:ilvl w:val="0"/>
          <w:numId w:val="3"/>
        </w:numPr>
        <w:jc w:val="left"/>
      </w:pPr>
      <w:r>
        <w:rPr>
          <w:rFonts w:hint="eastAsia"/>
          <w:color w:val="auto"/>
          <w:lang w:val="en-US" w:eastAsia="zh-CN"/>
        </w:rPr>
        <w:t xml:space="preserve">In the popped-up dialog box, select "YES"     </w:t>
      </w:r>
      <w:r>
        <w:drawing>
          <wp:inline distT="0" distB="0" distL="114300" distR="114300">
            <wp:extent cx="5270500" cy="2777490"/>
            <wp:effectExtent l="0" t="0" r="2540" b="11430"/>
            <wp:docPr id="9" name="图片 9" descr="Screenshot 2024-12-10 1748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Screenshot 2024-12-10 17480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77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B06889">
      <w:pPr>
        <w:rPr>
          <w:rFonts w:hint="eastAsia"/>
        </w:rPr>
      </w:pPr>
    </w:p>
    <w:p w14:paraId="1ED731CB">
      <w:pPr>
        <w:rPr>
          <w:rFonts w:hint="eastAsia"/>
        </w:rPr>
      </w:pPr>
    </w:p>
    <w:p w14:paraId="2A627B4C">
      <w:pPr>
        <w:numPr>
          <w:ilvl w:val="0"/>
          <w:numId w:val="4"/>
        </w:numPr>
        <w:rPr>
          <w:rFonts w:hint="default" w:eastAsiaTheme="minorEastAsia"/>
          <w:color w:val="0000FF"/>
          <w:lang w:val="en-US" w:eastAsia="zh-CN"/>
        </w:rPr>
      </w:pPr>
      <w:r>
        <w:rPr>
          <w:rFonts w:hint="eastAsia"/>
          <w:lang w:val="en-US" w:eastAsia="zh-CN"/>
        </w:rPr>
        <w:t xml:space="preserve">After a few seconds, a dialog box will automatically pop up. Wait until the FW Update reaches 100% completion, as shown in the following picture. </w:t>
      </w:r>
    </w:p>
    <w:p w14:paraId="30E130B5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2794000"/>
            <wp:effectExtent l="0" t="0" r="14605" b="10160"/>
            <wp:docPr id="10" name="图片 10" descr="1747311284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74731128433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79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B414CF">
      <w:pPr>
        <w:rPr>
          <w:rFonts w:hint="eastAsia" w:eastAsiaTheme="minorEastAsia"/>
          <w:lang w:eastAsia="zh-CN"/>
        </w:rPr>
      </w:pPr>
    </w:p>
    <w:p w14:paraId="3066EE9E">
      <w:pPr>
        <w:rPr>
          <w:rFonts w:hint="eastAsia" w:eastAsiaTheme="minorEastAsia"/>
          <w:lang w:eastAsia="zh-CN"/>
        </w:rPr>
      </w:pPr>
    </w:p>
    <w:p w14:paraId="42ADA338">
      <w:pPr>
        <w:numPr>
          <w:ilvl w:val="0"/>
          <w:numId w:val="4"/>
        </w:numPr>
        <w:ind w:left="0" w:leftChars="0" w:firstLine="0" w:firstLineChars="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When the message "UPDATE SUCCESSFUL" appears, it indicates that the installation has been completed successfully, as shown in the following figure. </w:t>
      </w:r>
    </w:p>
    <w:p w14:paraId="48353987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2746375"/>
            <wp:effectExtent l="0" t="0" r="0" b="12065"/>
            <wp:docPr id="12" name="图片 12" descr="1747311548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74731154851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74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8EDAF"/>
    <w:p w14:paraId="5623ADAD">
      <w:pPr>
        <w:rPr>
          <w:color w:val="auto"/>
        </w:rPr>
      </w:pPr>
    </w:p>
    <w:p w14:paraId="7EFD1CB5">
      <w:pPr>
        <w:numPr>
          <w:ilvl w:val="0"/>
          <w:numId w:val="4"/>
        </w:numPr>
        <w:ind w:left="0" w:leftChars="0" w:firstLine="0" w:firstLineChars="0"/>
        <w:rPr>
          <w:color w:val="auto"/>
        </w:rPr>
      </w:pPr>
      <w:r>
        <w:rPr>
          <w:rFonts w:hint="eastAsia"/>
          <w:color w:val="auto"/>
          <w:lang w:val="en-US" w:eastAsia="zh-CN"/>
        </w:rPr>
        <w:t>After about 10 seconds, the computer will restart automatically.</w:t>
      </w:r>
    </w:p>
    <w:p w14:paraId="27D3A242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785" cy="2883535"/>
            <wp:effectExtent l="0" t="0" r="8255" b="12065"/>
            <wp:docPr id="2" name="图片 2" descr="17473552529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4735525295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883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795647"/>
    <w:multiLevelType w:val="singleLevel"/>
    <w:tmpl w:val="A3795647"/>
    <w:lvl w:ilvl="0" w:tentative="0">
      <w:start w:val="6"/>
      <w:numFmt w:val="decimal"/>
      <w:suff w:val="space"/>
      <w:lvlText w:val="%1."/>
      <w:lvlJc w:val="left"/>
    </w:lvl>
  </w:abstractNum>
  <w:abstractNum w:abstractNumId="1">
    <w:nsid w:val="06EE2753"/>
    <w:multiLevelType w:val="singleLevel"/>
    <w:tmpl w:val="06EE2753"/>
    <w:lvl w:ilvl="0" w:tentative="0">
      <w:start w:val="7"/>
      <w:numFmt w:val="decimal"/>
      <w:suff w:val="space"/>
      <w:lvlText w:val="%1."/>
      <w:lvlJc w:val="left"/>
    </w:lvl>
  </w:abstractNum>
  <w:abstractNum w:abstractNumId="2">
    <w:nsid w:val="288E5B2C"/>
    <w:multiLevelType w:val="singleLevel"/>
    <w:tmpl w:val="288E5B2C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28ED27FD"/>
    <w:multiLevelType w:val="singleLevel"/>
    <w:tmpl w:val="28ED27FD"/>
    <w:lvl w:ilvl="0" w:tentative="0">
      <w:start w:val="5"/>
      <w:numFmt w:val="decimal"/>
      <w:suff w:val="space"/>
      <w:lvlText w:val="%1.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0E4"/>
    <w:rsid w:val="004D0D21"/>
    <w:rsid w:val="007800E4"/>
    <w:rsid w:val="00C047DC"/>
    <w:rsid w:val="00E15017"/>
    <w:rsid w:val="00EC04DA"/>
    <w:rsid w:val="069A2635"/>
    <w:rsid w:val="1112701F"/>
    <w:rsid w:val="11B302F9"/>
    <w:rsid w:val="19E0294B"/>
    <w:rsid w:val="31654AE0"/>
    <w:rsid w:val="32D009ED"/>
    <w:rsid w:val="3B9510F4"/>
    <w:rsid w:val="3D8B0A4C"/>
    <w:rsid w:val="3E5778E1"/>
    <w:rsid w:val="49D43E87"/>
    <w:rsid w:val="53AA3FDD"/>
    <w:rsid w:val="60B32CEA"/>
    <w:rsid w:val="7F73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298</Words>
  <Characters>1538</Characters>
  <Lines>1</Lines>
  <Paragraphs>1</Paragraphs>
  <TotalTime>98</TotalTime>
  <ScaleCrop>false</ScaleCrop>
  <LinksUpToDate>false</LinksUpToDate>
  <CharactersWithSpaces>1854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2024-03-11T05:54:00Z</dcterms:created>
  <dc:creator>admin</dc:creator>
  <cp:lastModifiedBy>WPS_1645327891</cp:lastModifiedBy>
  <dcterms:modified xsi:type="dcterms:W3CDTF">2025-05-16T05:19:42Z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FC298780AED74ABAA2BFEBF71B2B97C2_13</vt:lpwstr>
  </property>
  <property fmtid="{D5CDD505-2E9C-101B-9397-08002B2CF9AE}" pid="4" name="KSOTemplateDocerSaveRecord">
    <vt:lpwstr>eyJoZGlkIjoiZDk4Mzg0MDNiZTVjZjRlMTc4ZGZlN2QxMTEzMTNjZTkiLCJ1c2VySWQiOiIxMzM1Nzg3OTk0In0=</vt:lpwstr>
  </property>
</Properties>
</file>